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rPr/>
      </w:pPr>
      <w:r>
        <w:rPr/>
        <w:t>Article à la UNE</w:t>
      </w:r>
    </w:p>
    <w:p>
      <w:pPr>
        <w:pStyle w:val="Titre2"/>
        <w:rPr/>
      </w:pPr>
      <w:r>
        <w:rPr/>
        <w:t>Mettre une a</w:t>
      </w:r>
      <w:r>
        <w:rPr/>
        <w:t>nnonce à la UNE</w:t>
      </w:r>
    </w:p>
    <w:p>
      <w:pPr>
        <w:pStyle w:val="Corpsdetexte"/>
        <w:numPr>
          <w:ilvl w:val="3"/>
          <w:numId w:val="2"/>
        </w:numPr>
        <w:spacing w:lineRule="auto" w:line="240" w:beforeAutospacing="1" w:after="0"/>
        <w:rPr/>
      </w:pPr>
      <w:r>
        <w:rPr>
          <w:rFonts w:eastAsia="Calibri" w:cs="" w:cstheme="minorBidi" w:eastAsiaTheme="minorHAnsi"/>
          <w:b w:val="false"/>
          <w:bCs w:val="false"/>
          <w:color w:val="00000A"/>
          <w:kern w:val="0"/>
          <w:sz w:val="21"/>
          <w:szCs w:val="21"/>
          <w:lang w:val="fr-FR" w:eastAsia="en-US" w:bidi="ar-SA"/>
        </w:rPr>
        <w:t xml:space="preserve">Un dispositif est en place </w:t>
      </w:r>
      <w:r>
        <w:rPr>
          <w:rFonts w:eastAsia="Calibri" w:cs="" w:cstheme="minorBidi" w:eastAsiaTheme="minorHAnsi"/>
          <w:b w:val="false"/>
          <w:bCs w:val="false"/>
          <w:color w:val="00000A"/>
          <w:kern w:val="0"/>
          <w:sz w:val="21"/>
          <w:szCs w:val="21"/>
          <w:lang w:val="fr-FR" w:eastAsia="en-US" w:bidi="ar-SA"/>
        </w:rPr>
        <w:t xml:space="preserve">dans la page de bienvenue du site </w:t>
      </w:r>
      <w:r>
        <w:rPr>
          <w:rFonts w:eastAsia="Calibri" w:cs="" w:cstheme="minorBidi" w:eastAsiaTheme="minorHAnsi"/>
          <w:b w:val="false"/>
          <w:bCs w:val="false"/>
          <w:color w:val="00000A"/>
          <w:kern w:val="0"/>
          <w:sz w:val="21"/>
          <w:szCs w:val="21"/>
          <w:lang w:val="fr-FR" w:eastAsia="en-US" w:bidi="ar-SA"/>
        </w:rPr>
        <w:t xml:space="preserve">pour afficher automatiquement </w:t>
      </w:r>
      <w:r>
        <w:rPr>
          <w:rFonts w:eastAsia="Calibri" w:cs="" w:cstheme="minorBidi" w:eastAsiaTheme="minorHAnsi"/>
          <w:b w:val="false"/>
          <w:bCs w:val="false"/>
          <w:color w:val="00000A"/>
          <w:kern w:val="0"/>
          <w:sz w:val="21"/>
          <w:szCs w:val="21"/>
          <w:lang w:val="fr-FR" w:eastAsia="en-US" w:bidi="ar-SA"/>
        </w:rPr>
        <w:t xml:space="preserve">certains </w:t>
      </w:r>
      <w:r>
        <w:rPr>
          <w:rFonts w:eastAsia="Calibri" w:cs="" w:cstheme="minorBidi" w:eastAsiaTheme="minorHAnsi"/>
          <w:b w:val="false"/>
          <w:bCs w:val="false"/>
          <w:color w:val="00000A"/>
          <w:kern w:val="0"/>
          <w:sz w:val="21"/>
          <w:szCs w:val="21"/>
          <w:lang w:val="fr-FR" w:eastAsia="en-US" w:bidi="ar-SA"/>
        </w:rPr>
        <w:t xml:space="preserve"> article</w:t>
      </w:r>
      <w:r>
        <w:rPr>
          <w:rFonts w:eastAsia="Calibri" w:cs="" w:cstheme="minorBidi" w:eastAsiaTheme="minorHAnsi"/>
          <w:b w:val="false"/>
          <w:bCs w:val="false"/>
          <w:color w:val="00000A"/>
          <w:kern w:val="0"/>
          <w:sz w:val="21"/>
          <w:szCs w:val="21"/>
          <w:lang w:val="fr-FR" w:eastAsia="en-US" w:bidi="ar-SA"/>
        </w:rPr>
        <w:t>s</w:t>
      </w:r>
      <w:r>
        <w:rPr>
          <w:rFonts w:eastAsia="Calibri" w:cs="" w:cstheme="minorBidi" w:eastAsiaTheme="minorHAnsi"/>
          <w:b w:val="false"/>
          <w:bCs w:val="false"/>
          <w:color w:val="00000A"/>
          <w:kern w:val="0"/>
          <w:sz w:val="21"/>
          <w:szCs w:val="21"/>
          <w:lang w:val="fr-FR" w:eastAsia="en-US" w:bidi="ar-SA"/>
        </w:rPr>
        <w:t xml:space="preserve"> du blog </w:t>
      </w:r>
      <w:r>
        <w:rPr>
          <w:rFonts w:eastAsia="Calibri" w:cs="" w:cstheme="minorBidi" w:eastAsiaTheme="minorHAnsi"/>
          <w:b w:val="false"/>
          <w:bCs w:val="false"/>
          <w:color w:val="00000A"/>
          <w:kern w:val="0"/>
          <w:sz w:val="21"/>
          <w:szCs w:val="21"/>
          <w:lang w:val="fr-FR" w:eastAsia="en-US" w:bidi="ar-SA"/>
        </w:rPr>
        <w:t xml:space="preserve">dans la rubrique </w:t>
      </w:r>
      <w:r>
        <w:rPr>
          <w:rFonts w:eastAsia="Calibri" w:cs="" w:cstheme="minorBidi" w:eastAsiaTheme="minorHAnsi"/>
          <w:b w:val="false"/>
          <w:bCs w:val="false"/>
          <w:i/>
          <w:iCs/>
          <w:color w:val="00000A"/>
          <w:kern w:val="0"/>
          <w:sz w:val="21"/>
          <w:szCs w:val="21"/>
          <w:lang w:val="fr-FR" w:eastAsia="en-US" w:bidi="ar-SA"/>
        </w:rPr>
        <w:t xml:space="preserve">Actualité </w:t>
      </w:r>
      <w:r>
        <w:rPr>
          <w:rFonts w:eastAsia="Calibri" w:cs="" w:cstheme="minorBidi" w:eastAsiaTheme="minorHAnsi"/>
          <w:b w:val="false"/>
          <w:bCs w:val="false"/>
          <w:i/>
          <w:iCs/>
          <w:color w:val="00000A"/>
          <w:kern w:val="0"/>
          <w:sz w:val="21"/>
          <w:szCs w:val="21"/>
          <w:lang w:val="fr-FR" w:eastAsia="en-US" w:bidi="ar-SA"/>
        </w:rPr>
        <w:t>à la UNE</w:t>
      </w:r>
      <w:r>
        <w:rPr>
          <w:rFonts w:eastAsia="Calibri" w:cs="" w:cstheme="minorBidi" w:eastAsiaTheme="minorHAnsi"/>
          <w:b w:val="false"/>
          <w:bCs w:val="false"/>
          <w:color w:val="00000A"/>
          <w:kern w:val="0"/>
          <w:sz w:val="21"/>
          <w:szCs w:val="21"/>
          <w:lang w:val="fr-FR" w:eastAsia="en-US" w:bidi="ar-SA"/>
        </w:rPr>
        <w:t xml:space="preserve">. </w:t>
      </w:r>
    </w:p>
    <w:p>
      <w:pPr>
        <w:pStyle w:val="Lignehorizontale"/>
        <w:rPr/>
      </w:pPr>
      <w:r>
        <w:rPr/>
      </w:r>
    </w:p>
    <w:p>
      <w:pPr>
        <w:pStyle w:val="Corpsdetexte"/>
        <w:numPr>
          <w:ilvl w:val="3"/>
          <w:numId w:val="2"/>
        </w:numPr>
        <w:spacing w:lineRule="auto" w:line="240" w:beforeAutospacing="1" w:after="0"/>
        <w:rPr>
          <w:rFonts w:eastAsia="Calibri" w:cs="" w:cstheme="minorBidi" w:eastAsiaTheme="minorHAnsi"/>
          <w:b w:val="false"/>
          <w:b w:val="false"/>
          <w:bCs w:val="false"/>
          <w:color w:val="00000A"/>
          <w:kern w:val="0"/>
          <w:sz w:val="21"/>
          <w:szCs w:val="21"/>
          <w:lang w:val="fr-FR" w:eastAsia="en-US" w:bidi="ar-SA"/>
        </w:rPr>
      </w:pPr>
      <w:r>
        <w:rPr/>
        <w:drawing>
          <wp:anchor behindDoc="0" distT="0" distB="0" distL="144145" distR="0" simplePos="0" locked="0" layoutInCell="1" allowOverlap="1" relativeHeight="2">
            <wp:simplePos x="0" y="0"/>
            <wp:positionH relativeFrom="column">
              <wp:posOffset>3347720</wp:posOffset>
            </wp:positionH>
            <wp:positionV relativeFrom="paragraph">
              <wp:posOffset>62230</wp:posOffset>
            </wp:positionV>
            <wp:extent cx="2389505" cy="1995170"/>
            <wp:effectExtent l="0" t="0" r="0" b="0"/>
            <wp:wrapSquare wrapText="largest"/>
            <wp:docPr id="1" name="Image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numPr>
          <w:ilvl w:val="3"/>
          <w:numId w:val="2"/>
        </w:numPr>
        <w:spacing w:lineRule="auto" w:line="240" w:beforeAutospacing="1" w:after="0"/>
        <w:rPr>
          <w:b w:val="false"/>
          <w:b w:val="false"/>
          <w:bCs w:val="false"/>
        </w:rPr>
      </w:pPr>
      <w:r>
        <w:rPr>
          <w:rFonts w:eastAsia="Calibri" w:cs="" w:cstheme="minorBidi" w:eastAsiaTheme="minorHAnsi"/>
          <w:b w:val="false"/>
          <w:bCs w:val="false"/>
          <w:color w:val="00000A"/>
          <w:kern w:val="0"/>
          <w:sz w:val="21"/>
          <w:szCs w:val="21"/>
          <w:lang w:val="fr-FR" w:eastAsia="en-US" w:bidi="ar-SA"/>
        </w:rPr>
        <w:t xml:space="preserve">Pour cela </w:t>
      </w:r>
      <w:r>
        <w:rPr>
          <w:rFonts w:eastAsia="Calibri" w:cs="" w:cstheme="minorBidi" w:eastAsiaTheme="minorHAnsi"/>
          <w:b/>
          <w:bCs/>
          <w:color w:val="00000A"/>
          <w:kern w:val="0"/>
          <w:sz w:val="21"/>
          <w:szCs w:val="21"/>
          <w:lang w:val="fr-FR" w:eastAsia="en-US" w:bidi="ar-SA"/>
        </w:rPr>
        <w:t>il</w:t>
      </w:r>
      <w:r>
        <w:rPr>
          <w:rFonts w:eastAsia="Calibri" w:cs="" w:cstheme="minorBidi" w:eastAsiaTheme="minorHAnsi"/>
          <w:b/>
          <w:bCs/>
          <w:color w:val="00000A"/>
          <w:kern w:val="0"/>
          <w:sz w:val="21"/>
          <w:szCs w:val="21"/>
          <w:lang w:val="fr-FR" w:eastAsia="en-US" w:bidi="ar-SA"/>
        </w:rPr>
        <w:t xml:space="preserve"> suffit de </w:t>
      </w:r>
      <w:r>
        <w:rPr>
          <w:rFonts w:eastAsia="Calibri" w:cs="" w:cstheme="minorBidi" w:eastAsiaTheme="minorHAnsi"/>
          <w:b/>
          <w:bCs/>
          <w:color w:val="00000A"/>
          <w:kern w:val="0"/>
          <w:sz w:val="21"/>
          <w:szCs w:val="21"/>
          <w:lang w:val="fr-FR" w:eastAsia="en-US" w:bidi="ar-SA"/>
        </w:rPr>
        <w:t xml:space="preserve">cocher </w:t>
      </w:r>
      <w:r>
        <w:rPr>
          <w:rFonts w:eastAsia="Calibri" w:cs="" w:cstheme="minorBidi" w:eastAsiaTheme="minorHAnsi"/>
          <w:b/>
          <w:bCs/>
          <w:color w:val="00000A"/>
          <w:kern w:val="0"/>
          <w:sz w:val="21"/>
          <w:szCs w:val="21"/>
          <w:lang w:val="fr-FR" w:eastAsia="en-US" w:bidi="ar-SA"/>
        </w:rPr>
        <w:t>la catégorie</w:t>
      </w:r>
      <w:r>
        <w:rPr>
          <w:rFonts w:eastAsia="Calibri" w:cs="" w:cstheme="minorBidi" w:eastAsiaTheme="minorHAnsi"/>
          <w:b w:val="false"/>
          <w:bCs w:val="false"/>
          <w:color w:val="00000A"/>
          <w:kern w:val="0"/>
          <w:sz w:val="21"/>
          <w:szCs w:val="21"/>
          <w:lang w:val="fr-FR" w:eastAsia="en-US" w:bidi="ar-SA"/>
        </w:rPr>
        <w:t xml:space="preserve"> </w:t>
      </w:r>
      <w:r>
        <w:rPr>
          <w:rFonts w:eastAsia="Calibri" w:cs="" w:cstheme="minorBidi" w:eastAsiaTheme="minorHAnsi"/>
          <w:b w:val="false"/>
          <w:bCs w:val="false"/>
          <w:color w:val="00000A"/>
          <w:kern w:val="0"/>
          <w:sz w:val="21"/>
          <w:szCs w:val="21"/>
          <w:lang w:val="fr-FR" w:eastAsia="en-US" w:bidi="ar-SA"/>
        </w:rPr>
        <w:t>de l’</w:t>
      </w:r>
      <w:r>
        <w:rPr>
          <w:rFonts w:eastAsia="Calibri" w:cs="" w:cstheme="minorBidi" w:eastAsiaTheme="minorHAnsi"/>
          <w:b w:val="false"/>
          <w:bCs w:val="false"/>
          <w:color w:val="00000A"/>
          <w:kern w:val="0"/>
          <w:sz w:val="21"/>
          <w:szCs w:val="21"/>
          <w:lang w:val="fr-FR" w:eastAsia="en-US" w:bidi="ar-SA"/>
        </w:rPr>
        <w:t xml:space="preserve">article </w:t>
      </w:r>
      <w:r>
        <w:rPr>
          <w:rFonts w:eastAsia="Calibri" w:cs="" w:cstheme="minorBidi" w:eastAsiaTheme="minorHAnsi"/>
          <w:b w:val="false"/>
          <w:bCs w:val="false"/>
          <w:color w:val="00000A"/>
          <w:kern w:val="0"/>
          <w:sz w:val="21"/>
          <w:szCs w:val="21"/>
          <w:lang w:val="fr-FR" w:eastAsia="en-US" w:bidi="ar-SA"/>
        </w:rPr>
        <w:t xml:space="preserve">du Blog </w:t>
      </w:r>
      <w:r>
        <w:rPr>
          <w:rFonts w:eastAsia="Calibri" w:cs="" w:cstheme="minorBidi" w:eastAsiaTheme="minorHAnsi"/>
          <w:b w:val="false"/>
          <w:bCs w:val="false"/>
          <w:color w:val="00000A"/>
          <w:kern w:val="0"/>
          <w:sz w:val="21"/>
          <w:szCs w:val="21"/>
          <w:lang w:val="fr-FR" w:eastAsia="en-US" w:bidi="ar-SA"/>
        </w:rPr>
        <w:t>(</w:t>
      </w:r>
      <w:r>
        <w:rPr>
          <w:rFonts w:eastAsia="Calibri" w:cs="" w:cstheme="minorBidi" w:eastAsiaTheme="minorHAnsi"/>
          <w:b w:val="false"/>
          <w:bCs w:val="false"/>
          <w:color w:val="00000A"/>
          <w:kern w:val="0"/>
          <w:sz w:val="21"/>
          <w:szCs w:val="21"/>
          <w:lang w:val="fr-FR" w:eastAsia="en-US" w:bidi="ar-SA"/>
        </w:rPr>
        <w:t xml:space="preserve">dans </w:t>
      </w:r>
      <w:r>
        <w:rPr>
          <w:rFonts w:eastAsia="Calibri" w:cs="" w:cstheme="minorBidi" w:eastAsiaTheme="minorHAnsi"/>
          <w:b w:val="false"/>
          <w:bCs w:val="false"/>
          <w:i/>
          <w:iCs/>
          <w:color w:val="00000A"/>
          <w:kern w:val="0"/>
          <w:sz w:val="21"/>
          <w:szCs w:val="21"/>
          <w:lang w:val="fr-FR" w:eastAsia="en-US" w:bidi="ar-SA"/>
        </w:rPr>
        <w:t>Catégories</w:t>
      </w:r>
      <w:r>
        <w:rPr>
          <w:rFonts w:eastAsia="Calibri" w:cs="" w:cstheme="minorBidi" w:eastAsiaTheme="minorHAnsi"/>
          <w:b w:val="false"/>
          <w:bCs w:val="false"/>
          <w:color w:val="00000A"/>
          <w:kern w:val="0"/>
          <w:sz w:val="21"/>
          <w:szCs w:val="21"/>
          <w:lang w:val="fr-FR" w:eastAsia="en-US" w:bidi="ar-SA"/>
        </w:rPr>
        <w:t xml:space="preserve"> colonne </w:t>
      </w:r>
      <w:r>
        <w:rPr>
          <w:rFonts w:eastAsia="Calibri" w:cs="" w:cstheme="minorBidi" w:eastAsiaTheme="minorHAnsi"/>
          <w:b w:val="false"/>
          <w:bCs w:val="false"/>
          <w:color w:val="00000A"/>
          <w:kern w:val="0"/>
          <w:sz w:val="21"/>
          <w:szCs w:val="21"/>
          <w:lang w:val="fr-FR" w:eastAsia="en-US" w:bidi="ar-SA"/>
        </w:rPr>
        <w:t>de droite de l’éditeur</w:t>
      </w:r>
      <w:r>
        <w:rPr>
          <w:rFonts w:eastAsia="Calibri" w:cs="" w:cstheme="minorBidi" w:eastAsiaTheme="minorHAnsi"/>
          <w:b w:val="false"/>
          <w:bCs w:val="false"/>
          <w:color w:val="00000A"/>
          <w:kern w:val="0"/>
          <w:sz w:val="21"/>
          <w:szCs w:val="21"/>
          <w:lang w:val="fr-FR" w:eastAsia="en-US" w:bidi="ar-SA"/>
        </w:rPr>
        <w:t xml:space="preserve"> </w:t>
      </w:r>
      <w:r>
        <w:rPr>
          <w:rFonts w:eastAsia="Calibri" w:cs="" w:cstheme="minorBidi" w:eastAsiaTheme="minorHAnsi"/>
          <w:b w:val="false"/>
          <w:bCs w:val="false"/>
          <w:color w:val="00000A"/>
          <w:kern w:val="0"/>
          <w:sz w:val="21"/>
          <w:szCs w:val="21"/>
          <w:lang w:val="fr-FR" w:eastAsia="en-US" w:bidi="ar-SA"/>
        </w:rPr>
        <w:t>)</w:t>
      </w:r>
    </w:p>
    <w:p>
      <w:pPr>
        <w:pStyle w:val="Corpsdetexte"/>
        <w:numPr>
          <w:ilvl w:val="3"/>
          <w:numId w:val="2"/>
        </w:numPr>
        <w:spacing w:lineRule="auto" w:line="240" w:beforeAutospacing="1" w:after="0"/>
        <w:rPr/>
      </w:pPr>
      <w:r>
        <w:rPr>
          <w:rFonts w:eastAsia="Calibri" w:cs="" w:cstheme="minorBidi" w:eastAsiaTheme="minorHAnsi"/>
          <w:b w:val="false"/>
          <w:bCs w:val="false"/>
          <w:color w:val="00000A"/>
          <w:kern w:val="0"/>
          <w:sz w:val="21"/>
          <w:szCs w:val="21"/>
          <w:lang w:val="fr-FR" w:eastAsia="en-US" w:bidi="ar-SA"/>
        </w:rPr>
        <w:t xml:space="preserve">              </w:t>
      </w:r>
      <w:r>
        <w:rPr>
          <w:rFonts w:eastAsia="Calibri" w:cs="" w:cstheme="minorBidi" w:eastAsiaTheme="minorHAnsi"/>
          <w:b/>
          <w:bCs/>
          <w:color w:val="00000A"/>
          <w:kern w:val="0"/>
          <w:sz w:val="21"/>
          <w:szCs w:val="21"/>
          <w:lang w:val="fr-FR" w:eastAsia="en-US" w:bidi="ar-SA"/>
        </w:rPr>
        <w:t>"</w:t>
      </w:r>
      <w:r>
        <w:rPr>
          <w:rFonts w:eastAsia="Calibri" w:cs="" w:cstheme="minorBidi" w:eastAsiaTheme="minorHAnsi"/>
          <w:b/>
          <w:bCs/>
          <w:color w:val="00000A"/>
          <w:kern w:val="0"/>
          <w:sz w:val="21"/>
          <w:szCs w:val="21"/>
          <w:lang w:val="fr-FR" w:eastAsia="en-US" w:bidi="ar-SA"/>
        </w:rPr>
        <w:t xml:space="preserve">A la UNE" </w:t>
      </w:r>
    </w:p>
    <w:p>
      <w:pPr>
        <w:pStyle w:val="Corpsdetexte"/>
        <w:numPr>
          <w:ilvl w:val="3"/>
          <w:numId w:val="2"/>
        </w:numPr>
        <w:spacing w:lineRule="auto" w:line="240" w:beforeAutospacing="1" w:after="0"/>
        <w:rPr/>
      </w:pPr>
      <w:r>
        <w:rPr>
          <w:rFonts w:eastAsia="Calibri" w:cs="" w:cstheme="minorBidi" w:eastAsiaTheme="minorHAnsi"/>
          <w:b w:val="false"/>
          <w:bCs w:val="false"/>
          <w:color w:val="00000A"/>
          <w:kern w:val="0"/>
          <w:sz w:val="21"/>
          <w:szCs w:val="21"/>
          <w:lang w:val="fr-FR" w:eastAsia="en-US" w:bidi="ar-SA"/>
        </w:rPr>
        <w:t>Il</w:t>
      </w:r>
      <w:r>
        <w:rPr>
          <w:rFonts w:eastAsia="Calibri" w:cs="" w:cstheme="minorBidi" w:eastAsiaTheme="minorHAnsi"/>
          <w:b w:val="false"/>
          <w:bCs w:val="false"/>
          <w:color w:val="00000A"/>
          <w:kern w:val="0"/>
          <w:sz w:val="21"/>
          <w:szCs w:val="21"/>
          <w:lang w:val="fr-FR" w:eastAsia="en-US" w:bidi="ar-SA"/>
        </w:rPr>
        <w:t xml:space="preserve"> s’affiche</w:t>
      </w:r>
      <w:r>
        <w:rPr>
          <w:rFonts w:eastAsia="Calibri" w:cs="" w:cstheme="minorBidi" w:eastAsiaTheme="minorHAnsi"/>
          <w:b w:val="false"/>
          <w:bCs w:val="false"/>
          <w:color w:val="00000A"/>
          <w:kern w:val="0"/>
          <w:sz w:val="21"/>
          <w:szCs w:val="21"/>
          <w:lang w:val="fr-FR" w:eastAsia="en-US" w:bidi="ar-SA"/>
        </w:rPr>
        <w:t>ra</w:t>
      </w:r>
      <w:r>
        <w:rPr>
          <w:rFonts w:eastAsia="Calibri" w:cs="" w:cstheme="minorBidi" w:eastAsiaTheme="minorHAnsi"/>
          <w:b w:val="false"/>
          <w:bCs w:val="false"/>
          <w:color w:val="00000A"/>
          <w:kern w:val="0"/>
          <w:sz w:val="21"/>
          <w:szCs w:val="21"/>
          <w:lang w:val="fr-FR" w:eastAsia="en-US" w:bidi="ar-SA"/>
        </w:rPr>
        <w:t xml:space="preserve"> </w:t>
      </w:r>
      <w:r>
        <w:rPr>
          <w:rFonts w:eastAsia="Calibri" w:cs="" w:cstheme="minorBidi" w:eastAsiaTheme="minorHAnsi"/>
          <w:b w:val="false"/>
          <w:bCs w:val="false"/>
          <w:color w:val="00000A"/>
          <w:kern w:val="0"/>
          <w:sz w:val="21"/>
          <w:szCs w:val="21"/>
          <w:lang w:val="fr-FR" w:eastAsia="en-US" w:bidi="ar-SA"/>
        </w:rPr>
        <w:t xml:space="preserve">automatiquement en tête de liste </w:t>
      </w:r>
      <w:r>
        <w:rPr>
          <w:rFonts w:eastAsia="Calibri" w:cs="" w:cstheme="minorBidi" w:eastAsiaTheme="minorHAnsi"/>
          <w:b w:val="false"/>
          <w:bCs w:val="false"/>
          <w:color w:val="00000A"/>
          <w:kern w:val="0"/>
          <w:sz w:val="21"/>
          <w:szCs w:val="21"/>
          <w:lang w:val="fr-FR" w:eastAsia="en-US" w:bidi="ar-SA"/>
        </w:rPr>
        <w:t>dans la page de bienvenue.</w:t>
      </w:r>
    </w:p>
    <w:p>
      <w:pPr>
        <w:pStyle w:val="Corpsdetexte"/>
        <w:numPr>
          <w:ilvl w:val="3"/>
          <w:numId w:val="2"/>
        </w:numPr>
        <w:spacing w:lineRule="auto" w:line="240" w:beforeAutospacing="1" w:after="0"/>
        <w:rPr>
          <w:b/>
          <w:b/>
          <w:bCs/>
        </w:rPr>
      </w:pPr>
      <w:r>
        <w:rPr>
          <w:rFonts w:eastAsia="Calibri" w:cs="" w:cstheme="minorBidi" w:eastAsiaTheme="minorHAnsi"/>
          <w:b/>
          <w:bCs/>
          <w:color w:val="00000A"/>
          <w:kern w:val="0"/>
          <w:sz w:val="21"/>
          <w:szCs w:val="21"/>
          <w:lang w:val="fr-FR" w:eastAsia="en-US" w:bidi="ar-SA"/>
        </w:rPr>
        <w:t>A</w:t>
      </w:r>
      <w:r>
        <w:rPr>
          <w:rFonts w:eastAsia="Calibri" w:cs="" w:cstheme="minorBidi" w:eastAsiaTheme="minorHAnsi"/>
          <w:b/>
          <w:bCs/>
          <w:color w:val="00000A"/>
          <w:kern w:val="0"/>
          <w:sz w:val="21"/>
          <w:szCs w:val="21"/>
          <w:lang w:val="fr-FR" w:eastAsia="en-US" w:bidi="ar-SA"/>
        </w:rPr>
        <w:t xml:space="preserve">TTENTION : </w:t>
      </w:r>
    </w:p>
    <w:p>
      <w:pPr>
        <w:pStyle w:val="Corpsdetexte"/>
        <w:numPr>
          <w:ilvl w:val="3"/>
          <w:numId w:val="2"/>
        </w:numPr>
        <w:spacing w:lineRule="auto" w:line="240" w:beforeAutospacing="1" w:after="0"/>
        <w:rPr>
          <w:rFonts w:eastAsia="Calibri" w:cs="" w:cstheme="minorBidi" w:eastAsiaTheme="minorHAnsi"/>
          <w:b w:val="false"/>
          <w:b w:val="false"/>
          <w:bCs w:val="false"/>
          <w:color w:val="00000A"/>
          <w:kern w:val="0"/>
          <w:sz w:val="21"/>
          <w:szCs w:val="21"/>
          <w:lang w:val="fr-FR" w:eastAsia="en-US" w:bidi="ar-SA"/>
        </w:rPr>
      </w:pPr>
      <w:r>
        <w:rPr>
          <w:rFonts w:eastAsia="Calibri" w:cs="" w:cstheme="minorBidi" w:eastAsiaTheme="minorHAnsi"/>
          <w:b w:val="false"/>
          <w:bCs w:val="false"/>
          <w:color w:val="00000A"/>
          <w:kern w:val="0"/>
          <w:sz w:val="21"/>
          <w:szCs w:val="21"/>
          <w:lang w:val="fr-FR" w:eastAsia="en-US" w:bidi="ar-SA"/>
        </w:rPr>
        <w:t xml:space="preserve">Il se peut que la liste des </w:t>
      </w:r>
      <w:r>
        <w:rPr>
          <w:rFonts w:eastAsia="Calibri" w:cs="" w:cstheme="minorBidi" w:eastAsiaTheme="minorHAnsi"/>
          <w:b w:val="false"/>
          <w:bCs w:val="false"/>
          <w:i/>
          <w:iCs/>
          <w:color w:val="00000A"/>
          <w:kern w:val="0"/>
          <w:sz w:val="21"/>
          <w:szCs w:val="21"/>
          <w:lang w:val="fr-FR" w:eastAsia="en-US" w:bidi="ar-SA"/>
        </w:rPr>
        <w:t>catégories</w:t>
      </w:r>
      <w:r>
        <w:rPr>
          <w:rFonts w:eastAsia="Calibri" w:cs="" w:cstheme="minorBidi" w:eastAsiaTheme="minorHAnsi"/>
          <w:b w:val="false"/>
          <w:bCs w:val="false"/>
          <w:color w:val="00000A"/>
          <w:kern w:val="0"/>
          <w:sz w:val="21"/>
          <w:szCs w:val="21"/>
          <w:lang w:val="fr-FR" w:eastAsia="en-US" w:bidi="ar-SA"/>
        </w:rPr>
        <w:t xml:space="preserve"> soit invisible car non déroulée, comme c’est le cas sur cette copie d’écran pour les listes </w:t>
      </w:r>
      <w:r>
        <w:rPr>
          <w:rFonts w:eastAsia="Calibri" w:cs="" w:cstheme="minorBidi" w:eastAsiaTheme="minorHAnsi"/>
          <w:b w:val="false"/>
          <w:bCs w:val="false"/>
          <w:i/>
          <w:iCs/>
          <w:color w:val="00000A"/>
          <w:kern w:val="0"/>
          <w:sz w:val="21"/>
          <w:szCs w:val="21"/>
          <w:lang w:val="fr-FR" w:eastAsia="en-US" w:bidi="ar-SA"/>
        </w:rPr>
        <w:t>Publier</w:t>
      </w:r>
      <w:r>
        <w:rPr>
          <w:rFonts w:eastAsia="Calibri" w:cs="" w:cstheme="minorBidi" w:eastAsiaTheme="minorHAnsi"/>
          <w:b w:val="false"/>
          <w:bCs w:val="false"/>
          <w:color w:val="00000A"/>
          <w:kern w:val="0"/>
          <w:sz w:val="21"/>
          <w:szCs w:val="21"/>
          <w:lang w:val="fr-FR" w:eastAsia="en-US" w:bidi="ar-SA"/>
        </w:rPr>
        <w:t xml:space="preserve"> et </w:t>
      </w:r>
      <w:r>
        <w:rPr>
          <w:rFonts w:eastAsia="Calibri" w:cs="" w:cstheme="minorBidi" w:eastAsiaTheme="minorHAnsi"/>
          <w:b w:val="false"/>
          <w:bCs w:val="false"/>
          <w:i/>
          <w:iCs/>
          <w:color w:val="00000A"/>
          <w:kern w:val="0"/>
          <w:sz w:val="21"/>
          <w:szCs w:val="21"/>
          <w:lang w:val="fr-FR" w:eastAsia="en-US" w:bidi="ar-SA"/>
        </w:rPr>
        <w:t>Format</w:t>
      </w: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00000A"/>
          <w:kern w:val="0"/>
          <w:sz w:val="21"/>
          <w:szCs w:val="21"/>
          <w:lang w:val="fr-FR" w:eastAsia="en-US" w:bidi="ar-SA"/>
        </w:rPr>
        <w:t xml:space="preserve">. </w:t>
        <w:br/>
        <w:t xml:space="preserve">Dans ce cas utilisez </w:t>
      </w: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00000A"/>
          <w:kern w:val="0"/>
          <w:sz w:val="21"/>
          <w:szCs w:val="21"/>
          <w:lang w:val="fr-FR" w:eastAsia="en-US" w:bidi="ar-SA"/>
        </w:rPr>
        <w:t xml:space="preserve">à droite </w:t>
      </w: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00000A"/>
          <w:kern w:val="0"/>
          <w:sz w:val="21"/>
          <w:szCs w:val="21"/>
          <w:lang w:val="fr-FR" w:eastAsia="en-US" w:bidi="ar-SA"/>
        </w:rPr>
        <w:t xml:space="preserve">les triangles de déroulement/enroulement </w:t>
      </w:r>
      <w:r>
        <w:rPr>
          <w:rFonts w:eastAsia="OpenSymbol" w:cs="OpenSymbol" w:ascii="OpenSymbol" w:hAnsi="OpenSymbol"/>
          <w:b w:val="false"/>
          <w:bCs w:val="false"/>
          <w:i w:val="false"/>
          <w:iCs w:val="false"/>
          <w:color w:val="00000A"/>
          <w:kern w:val="0"/>
          <w:sz w:val="16"/>
          <w:szCs w:val="16"/>
          <w:lang w:val="fr-FR" w:eastAsia="en-US" w:bidi="ar-SA"/>
        </w:rPr>
        <w:t>▼</w:t>
      </w:r>
      <w:r>
        <w:rPr>
          <w:rFonts w:eastAsia="OpenSymbol" w:cs="OpenSymbol" w:ascii="OpenSymbol" w:hAnsi="OpenSymbol"/>
          <w:b w:val="false"/>
          <w:bCs w:val="false"/>
          <w:i w:val="false"/>
          <w:iCs w:val="false"/>
          <w:color w:val="00000A"/>
          <w:kern w:val="0"/>
          <w:sz w:val="21"/>
          <w:szCs w:val="21"/>
          <w:lang w:val="fr-FR" w:eastAsia="en-US" w:bidi="ar-SA"/>
        </w:rPr>
        <w:t xml:space="preserve"> et </w:t>
      </w:r>
      <w:r>
        <w:rPr>
          <w:rFonts w:eastAsia="OpenSymbol" w:cs="OpenSymbol" w:ascii="OpenSymbol" w:hAnsi="OpenSymbol"/>
          <w:b w:val="false"/>
          <w:bCs w:val="false"/>
          <w:i w:val="false"/>
          <w:iCs w:val="false"/>
          <w:color w:val="00000A"/>
          <w:kern w:val="0"/>
          <w:sz w:val="16"/>
          <w:szCs w:val="16"/>
          <w:lang w:val="fr-FR" w:eastAsia="en-US" w:bidi="ar-SA"/>
        </w:rPr>
        <w:t>▲</w:t>
      </w:r>
    </w:p>
    <w:p>
      <w:pPr>
        <w:pStyle w:val="Corpsdetexte"/>
        <w:spacing w:before="0" w:after="140"/>
        <w:rPr/>
      </w:pPr>
      <w:r>
        <w:rPr/>
        <w:drawing>
          <wp:anchor behindDoc="0" distT="0" distB="0" distL="0" distR="144145" simplePos="0" locked="0" layoutInCell="1" allowOverlap="1" relativeHeight="3">
            <wp:simplePos x="0" y="0"/>
            <wp:positionH relativeFrom="column">
              <wp:posOffset>280670</wp:posOffset>
            </wp:positionH>
            <wp:positionV relativeFrom="paragraph">
              <wp:posOffset>288290</wp:posOffset>
            </wp:positionV>
            <wp:extent cx="5450840" cy="2353310"/>
            <wp:effectExtent l="0" t="0" r="0" b="0"/>
            <wp:wrapSquare wrapText="largest"/>
            <wp:docPr id="2" name="Imag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4"/>
      <w:type w:val="nextPage"/>
      <w:pgSz w:w="11906" w:h="16838"/>
      <w:pgMar w:left="1417" w:right="1417" w:header="0" w:top="1417" w:footer="850" w:bottom="140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uppressLineNumbers/>
      <w:tabs>
        <w:tab w:val="center" w:pos="4536" w:leader="none"/>
        <w:tab w:val="right" w:pos="9072" w:leader="none"/>
      </w:tabs>
      <w:spacing w:before="0" w:after="200"/>
      <w:rPr/>
    </w:pPr>
    <w:r>
      <w:rPr/>
      <w:tab/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re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re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re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re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fr-FR" w:eastAsia="en-US" w:bidi="ar-SA"/>
    </w:rPr>
  </w:style>
  <w:style w:type="paragraph" w:styleId="Titre1">
    <w:name w:val="Heading 1"/>
    <w:basedOn w:val="Titr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 w:val="true"/>
      <w:keepLines/>
      <w:numPr>
        <w:ilvl w:val="0"/>
        <w:numId w:val="0"/>
      </w:numPr>
      <w:bidi w:val="0"/>
      <w:spacing w:before="200" w:after="0"/>
      <w:jc w:val="left"/>
      <w:outlineLvl w:val="1"/>
    </w:pPr>
    <w:rPr>
      <w:rFonts w:ascii="Cambria" w:hAnsi="Cambria" w:eastAsia="Calibri" w:cs="Tahoma"/>
      <w:b/>
      <w:bCs/>
      <w:color w:val="4F81BD"/>
      <w:sz w:val="28"/>
      <w:szCs w:val="28"/>
    </w:rPr>
  </w:style>
  <w:style w:type="paragraph" w:styleId="Titre3">
    <w:name w:val="Heading 3"/>
    <w:basedOn w:val="Titre"/>
    <w:qFormat/>
    <w:pPr>
      <w:keepNext w:val="true"/>
      <w:widowControl/>
      <w:numPr>
        <w:ilvl w:val="2"/>
        <w:numId w:val="1"/>
      </w:numPr>
      <w:bidi w:val="0"/>
      <w:spacing w:lineRule="auto" w:line="276" w:before="140" w:after="120"/>
      <w:ind w:left="567" w:right="0" w:hanging="0"/>
      <w:jc w:val="left"/>
      <w:outlineLvl w:val="2"/>
    </w:pPr>
    <w:rPr>
      <w:b/>
      <w:bCs/>
      <w:sz w:val="24"/>
      <w:szCs w:val="24"/>
    </w:rPr>
  </w:style>
  <w:style w:type="paragraph" w:styleId="Titre4">
    <w:name w:val="Heading 4"/>
    <w:basedOn w:val="Titre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2"/>
      <w:szCs w:val="22"/>
    </w:rPr>
  </w:style>
  <w:style w:type="paragraph" w:styleId="Titre5">
    <w:name w:val="Heading 5"/>
    <w:basedOn w:val="Titr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itre6">
    <w:name w:val="Heading 6"/>
    <w:basedOn w:val="Titre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itre7">
    <w:name w:val="Heading 7"/>
    <w:basedOn w:val="Titre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itre8">
    <w:name w:val="Heading 8"/>
    <w:basedOn w:val="Titre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itre9">
    <w:name w:val="Heading 9"/>
    <w:basedOn w:val="Titre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>
    <w:name w:val="Default Paragraph Font"/>
    <w:qFormat/>
    <w:rPr/>
  </w:style>
  <w:style w:type="character" w:styleId="TitreCar">
    <w:name w:val="Titre Car"/>
    <w:basedOn w:val="DefaultParagraphFont"/>
    <w:qFormat/>
    <w:rPr>
      <w:rFonts w:ascii="Cambria" w:hAnsi="Cambria" w:eastAsia="Calibri" w:cs="Tahoma"/>
      <w:color w:val="17365D"/>
      <w:spacing w:val="5"/>
      <w:kern w:val="2"/>
      <w:sz w:val="52"/>
      <w:szCs w:val="52"/>
    </w:rPr>
  </w:style>
  <w:style w:type="character" w:styleId="Titre2Car">
    <w:name w:val="Titre 2 Car"/>
    <w:basedOn w:val="DefaultParagraphFont"/>
    <w:qFormat/>
    <w:rPr>
      <w:rFonts w:ascii="Cambria" w:hAnsi="Cambria" w:eastAsia="Calibri" w:cs="Tahoma"/>
      <w:b/>
      <w:bCs/>
      <w:color w:val="4F81BD"/>
      <w:sz w:val="26"/>
      <w:szCs w:val="26"/>
    </w:rPr>
  </w:style>
  <w:style w:type="character" w:styleId="LienInternet">
    <w:name w:val="Lien Internet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Symbol"/>
      <w:sz w:val="20"/>
    </w:rPr>
  </w:style>
  <w:style w:type="character" w:styleId="ListLabel11">
    <w:name w:val="ListLabel 11"/>
    <w:qFormat/>
    <w:rPr>
      <w:rFonts w:cs="Courier New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character" w:styleId="ListLabel19">
    <w:name w:val="ListLabel 19"/>
    <w:qFormat/>
    <w:rPr>
      <w:rFonts w:cs="Symbol"/>
      <w:sz w:val="20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Sautdindex">
    <w:name w:val="Saut d'index"/>
    <w:qFormat/>
    <w:rPr/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qFormat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Calibri" w:cs="Tahoma"/>
      <w:color w:val="17365D"/>
      <w:spacing w:val="5"/>
      <w:kern w:val="2"/>
      <w:sz w:val="52"/>
      <w:szCs w:val="52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TOAHeading">
    <w:name w:val="TOA Heading"/>
    <w:basedOn w:val="Titre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abledesmatiresniveau2">
    <w:name w:val="TOC 2"/>
    <w:basedOn w:val="Index"/>
    <w:pPr>
      <w:tabs>
        <w:tab w:val="right" w:pos="8789" w:leader="dot"/>
      </w:tabs>
      <w:bidi w:val="0"/>
      <w:spacing w:lineRule="auto" w:line="240" w:before="113" w:after="0"/>
      <w:ind w:left="283" w:right="0" w:hanging="0"/>
      <w:jc w:val="left"/>
    </w:pPr>
    <w:rPr>
      <w:sz w:val="24"/>
    </w:rPr>
  </w:style>
  <w:style w:type="paragraph" w:styleId="Tabledesmatiresniveau3">
    <w:name w:val="TOC 3"/>
    <w:basedOn w:val="Index"/>
    <w:pPr>
      <w:tabs>
        <w:tab w:val="right" w:pos="8506" w:leader="dot"/>
      </w:tabs>
      <w:bidi w:val="0"/>
      <w:spacing w:before="113" w:after="0"/>
      <w:ind w:left="566" w:right="0" w:hanging="0"/>
      <w:jc w:val="left"/>
    </w:pPr>
    <w:rPr/>
  </w:style>
  <w:style w:type="paragraph" w:styleId="Tabledesmatiresniveau4">
    <w:name w:val="TOC 4"/>
    <w:basedOn w:val="Index"/>
    <w:pPr>
      <w:tabs>
        <w:tab w:val="right" w:pos="8223" w:leader="dot"/>
      </w:tabs>
      <w:bidi w:val="0"/>
      <w:spacing w:before="0" w:after="0"/>
      <w:ind w:left="849" w:right="0" w:hanging="0"/>
      <w:jc w:val="left"/>
    </w:pPr>
    <w:rPr/>
  </w:style>
  <w:style w:type="paragraph" w:styleId="Tabledesmatiresniveau1">
    <w:name w:val="TOC 1"/>
    <w:basedOn w:val="Index"/>
    <w:pPr>
      <w:tabs>
        <w:tab w:val="right" w:pos="9072" w:leader="dot"/>
      </w:tabs>
      <w:ind w:left="0" w:right="0" w:hanging="0"/>
    </w:pPr>
    <w:rPr/>
  </w:style>
  <w:style w:type="paragraph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RKM avec table des matières</Template>
  <TotalTime>7</TotalTime>
  <Application>LibreOffice/5.4.3.2$Windows_X86_64 LibreOffice_project/92a7159f7e4af62137622921e809f8546db437e5</Application>
  <Pages>1</Pages>
  <Words>114</Words>
  <Characters>527</Characters>
  <CharactersWithSpaces>652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2018-02-19T12:11:25Z</dcterms:created>
  <dc:creator/>
  <dc:description/>
  <dc:language>fr-FR</dc:language>
  <cp:lastModifiedBy/>
  <dcterms:modified xsi:type="dcterms:W3CDTF">2018-02-19T12:28:59Z</dcterms:modified>
  <cp:revision>2</cp:revision>
  <dc:subject/>
  <dc:title>RKM avec table des matières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